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2026/071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Beschaffung eines Hilfeleistungslöschfahrzeugs, HLF 20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